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D5" w:rsidRDefault="009071F3" w:rsidP="00EE04D5">
      <w:pPr>
        <w:spacing w:after="0" w:line="240" w:lineRule="auto"/>
        <w:jc w:val="center"/>
      </w:pPr>
      <w:r w:rsidRPr="009071F3">
        <w:rPr>
          <w:noProof/>
          <w:lang w:eastAsia="en-CA"/>
        </w:rPr>
        <w:drawing>
          <wp:inline distT="0" distB="0" distL="0" distR="0">
            <wp:extent cx="6047334" cy="2750884"/>
            <wp:effectExtent l="0" t="0" r="0" b="0"/>
            <wp:docPr id="1" name="Picture 1" descr="C:\Users\Admin\Desktop\ETVeEtXWoAM4K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TVeEtXWoAM4Kw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48" r="-1783" b="37152"/>
                    <a:stretch/>
                  </pic:blipFill>
                  <pic:spPr bwMode="auto">
                    <a:xfrm>
                      <a:off x="0" y="0"/>
                      <a:ext cx="6049446" cy="275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4D5" w:rsidRDefault="00EE04D5" w:rsidP="00EE04D5">
      <w:pPr>
        <w:spacing w:after="0" w:line="240" w:lineRule="auto"/>
        <w:rPr>
          <w:rFonts w:ascii="Georgia" w:hAnsi="Georgia"/>
          <w:sz w:val="24"/>
          <w:szCs w:val="24"/>
        </w:rPr>
      </w:pPr>
      <w:r>
        <w:t xml:space="preserve">                               </w:t>
      </w:r>
      <w:r w:rsidRPr="00EE04D5">
        <w:rPr>
          <w:rFonts w:ascii="Georgia" w:hAnsi="Georgia"/>
          <w:sz w:val="24"/>
          <w:szCs w:val="24"/>
        </w:rPr>
        <w:t xml:space="preserve">The priests of the archdiocese will celebrate Mass every day privately </w:t>
      </w:r>
    </w:p>
    <w:p w:rsidR="009071F3" w:rsidRPr="00EE04D5" w:rsidRDefault="00EE04D5" w:rsidP="00EE04D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gramStart"/>
      <w:r w:rsidRPr="00EE04D5">
        <w:rPr>
          <w:rFonts w:ascii="Georgia" w:hAnsi="Georgia"/>
          <w:sz w:val="24"/>
          <w:szCs w:val="24"/>
        </w:rPr>
        <w:t>for</w:t>
      </w:r>
      <w:proofErr w:type="gramEnd"/>
      <w:r w:rsidRPr="00EE04D5">
        <w:rPr>
          <w:rFonts w:ascii="Georgia" w:hAnsi="Georgia"/>
          <w:sz w:val="24"/>
          <w:szCs w:val="24"/>
        </w:rPr>
        <w:t xml:space="preserve"> the intentions of the people.</w:t>
      </w:r>
    </w:p>
    <w:p w:rsidR="00EE04D5" w:rsidRDefault="00EE04D5" w:rsidP="00EE04D5">
      <w:pPr>
        <w:rPr>
          <w:rStyle w:val="tlid-translation"/>
          <w:lang w:val="pl-PL"/>
        </w:rPr>
      </w:pPr>
    </w:p>
    <w:p w:rsidR="00EE04D5" w:rsidRPr="00A9653D" w:rsidRDefault="009071F3" w:rsidP="00EE04D5">
      <w:pPr>
        <w:spacing w:line="360" w:lineRule="auto"/>
        <w:jc w:val="center"/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</w:pP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u w:val="single"/>
          <w:lang w:val="pl-PL"/>
        </w:rPr>
        <w:t>M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u w:val="single"/>
          <w:lang w:val="pl-PL"/>
        </w:rPr>
        <w:t>sza św.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- Z uwagi na wymagania R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ządu </w:t>
      </w:r>
      <w:r w:rsidR="00E073E7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Prowincji 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Ontario, </w:t>
      </w:r>
    </w:p>
    <w:p w:rsidR="00EE04D5" w:rsidRPr="00A9653D" w:rsidRDefault="009071F3" w:rsidP="00EE04D5">
      <w:pPr>
        <w:spacing w:line="360" w:lineRule="auto"/>
        <w:jc w:val="center"/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</w:pPr>
      <w:proofErr w:type="gramStart"/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podczas</w:t>
      </w:r>
      <w:proofErr w:type="gramEnd"/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trwania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czasu </w:t>
      </w:r>
      <w:r w:rsidR="00E42CB4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stanu wyjątkowego – zagrożenia epidemiologicznego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,</w:t>
      </w:r>
      <w:r w:rsidR="00E42CB4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</w:t>
      </w:r>
      <w:r w:rsidR="00A9653D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zalecam, aby 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począwszy od wtor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k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u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17 marca 2020 r.</w:t>
      </w:r>
      <w:r w:rsidR="00A9653D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aż do odwołania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wszystkie Msze 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św. 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publiczne były odwołane</w:t>
      </w:r>
      <w:r w:rsidR="00BB7A77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(DYSPENSA)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, zarówno w ciągu tygodnia, jak i w weekendy. </w:t>
      </w:r>
    </w:p>
    <w:p w:rsidR="00EE04D5" w:rsidRPr="00A9653D" w:rsidRDefault="009071F3" w:rsidP="00EE04D5">
      <w:pPr>
        <w:spacing w:line="360" w:lineRule="auto"/>
        <w:jc w:val="center"/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</w:pP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Kościoły będą 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otwarte tylko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na indywidualną prywatną modlitwę. </w:t>
      </w:r>
    </w:p>
    <w:p w:rsidR="00EE04D5" w:rsidRPr="00A9653D" w:rsidRDefault="009071F3" w:rsidP="00E42CB4">
      <w:pPr>
        <w:spacing w:line="360" w:lineRule="auto"/>
        <w:jc w:val="center"/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</w:pP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Kapłani odprawią codziennie Mszę św. </w:t>
      </w:r>
      <w:r w:rsidR="00EE04D5"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w intencjach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 xml:space="preserve"> </w:t>
      </w:r>
      <w:r w:rsidR="00E073E7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parafii</w:t>
      </w:r>
      <w:r w:rsidRPr="00A9653D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  <w:lang w:val="pl-PL"/>
        </w:rPr>
        <w:t>.</w:t>
      </w:r>
    </w:p>
    <w:p w:rsidR="00EE04D5" w:rsidRDefault="00EE04D5" w:rsidP="00E073E7">
      <w:pPr>
        <w:spacing w:line="240" w:lineRule="auto"/>
        <w:jc w:val="center"/>
        <w:rPr>
          <w:rStyle w:val="tlid-translation"/>
          <w:lang w:val="pl-PL"/>
        </w:rPr>
      </w:pPr>
      <w:r w:rsidRPr="009071F3">
        <w:rPr>
          <w:noProof/>
          <w:lang w:eastAsia="en-CA"/>
        </w:rPr>
        <w:drawing>
          <wp:inline distT="0" distB="0" distL="0" distR="0" wp14:anchorId="03D9998B" wp14:editId="4DE40AB0">
            <wp:extent cx="1812594" cy="553250"/>
            <wp:effectExtent l="0" t="0" r="0" b="0"/>
            <wp:docPr id="3" name="Picture 3" descr="C:\Users\Admin\Desktop\ETVeEtXWoAM4K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TVeEtXWoAM4Kw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0" t="63365" r="34927" b="27318"/>
                    <a:stretch/>
                  </pic:blipFill>
                  <pic:spPr bwMode="auto">
                    <a:xfrm>
                      <a:off x="0" y="0"/>
                      <a:ext cx="1814174" cy="5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3E7" w:rsidRDefault="00E64CA3" w:rsidP="00607729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</w:pPr>
      <w:r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W związku z powyższym, nasz kościół będzie dostępny </w:t>
      </w:r>
      <w:r w:rsidR="00E42CB4"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tylko </w:t>
      </w:r>
      <w:r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>na indywidualną modlitwę</w:t>
      </w:r>
      <w:r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 każdego dnia</w:t>
      </w:r>
      <w:r w:rsidR="00A9653D"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, </w:t>
      </w:r>
    </w:p>
    <w:p w:rsidR="00E64CA3" w:rsidRPr="00302880" w:rsidRDefault="00A9653D" w:rsidP="00607729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</w:pPr>
      <w:proofErr w:type="gramStart"/>
      <w:r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>również</w:t>
      </w:r>
      <w:proofErr w:type="gramEnd"/>
      <w:r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 w niedzielę</w:t>
      </w:r>
      <w:r w:rsidR="00350FA9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 </w:t>
      </w:r>
      <w:r w:rsidR="00350FA9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(nie więcej </w:t>
      </w:r>
      <w:r w:rsidR="00350FA9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>niż</w:t>
      </w:r>
      <w:r w:rsidR="00350FA9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 50 osób</w:t>
      </w:r>
      <w:r w:rsidR="00350FA9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>)</w:t>
      </w:r>
      <w:r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>,</w:t>
      </w:r>
      <w:r w:rsidR="00E64CA3" w:rsidRPr="00302880">
        <w:rPr>
          <w:rStyle w:val="tlid-translation"/>
          <w:rFonts w:ascii="Times New Roman" w:hAnsi="Times New Roman" w:cs="Times New Roman"/>
          <w:b/>
          <w:i/>
          <w:color w:val="2019A7"/>
          <w:sz w:val="36"/>
          <w:szCs w:val="36"/>
          <w:lang w:val="pl-PL"/>
        </w:rPr>
        <w:t xml:space="preserve"> w godz: 3 – 6 PM.</w:t>
      </w:r>
    </w:p>
    <w:p w:rsidR="00E073E7" w:rsidRDefault="00A9653D" w:rsidP="00E073E7">
      <w:pPr>
        <w:jc w:val="center"/>
        <w:rPr>
          <w:b/>
          <w:color w:val="2019A7"/>
          <w:sz w:val="32"/>
          <w:szCs w:val="32"/>
          <w:lang w:val="pl-PL"/>
        </w:rPr>
      </w:pPr>
      <w:r w:rsidRPr="00302880">
        <w:rPr>
          <w:b/>
          <w:color w:val="2019A7"/>
          <w:sz w:val="32"/>
          <w:szCs w:val="32"/>
          <w:lang w:val="pl-PL"/>
        </w:rPr>
        <w:t>NABOŻEŃSTWA WIELKOPOSTNE I RÓŻANIEC ODMAWIAMY INDYWIDUALNIE.</w:t>
      </w:r>
      <w:r w:rsidR="00E073E7">
        <w:rPr>
          <w:b/>
          <w:color w:val="2019A7"/>
          <w:sz w:val="32"/>
          <w:szCs w:val="32"/>
          <w:lang w:val="pl-PL"/>
        </w:rPr>
        <w:t xml:space="preserve">    Biuro: kontakt e-mailowy lub telefoniczny.</w:t>
      </w:r>
    </w:p>
    <w:p w:rsidR="00EE04D5" w:rsidRPr="00835DC6" w:rsidRDefault="00350FA9" w:rsidP="00835DC6">
      <w:pPr>
        <w:jc w:val="center"/>
        <w:rPr>
          <w:b/>
          <w:sz w:val="32"/>
          <w:szCs w:val="32"/>
          <w:lang w:val="pl-PL"/>
        </w:rPr>
      </w:pPr>
      <w:r w:rsidRPr="00350FA9">
        <w:rPr>
          <w:b/>
          <w:sz w:val="32"/>
          <w:szCs w:val="32"/>
          <w:lang w:val="pl-PL"/>
        </w:rPr>
        <w:t>Kolejne informacje będą podane w miarę rozwoju sytuacji.</w:t>
      </w:r>
      <w:bookmarkStart w:id="0" w:name="_GoBack"/>
      <w:bookmarkEnd w:id="0"/>
    </w:p>
    <w:sectPr w:rsidR="00EE04D5" w:rsidRPr="00835DC6" w:rsidSect="00D5516F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F3"/>
    <w:rsid w:val="001152C6"/>
    <w:rsid w:val="00302880"/>
    <w:rsid w:val="00350FA9"/>
    <w:rsid w:val="00607729"/>
    <w:rsid w:val="00835DC6"/>
    <w:rsid w:val="009071F3"/>
    <w:rsid w:val="00A9653D"/>
    <w:rsid w:val="00BB7A77"/>
    <w:rsid w:val="00D5516F"/>
    <w:rsid w:val="00E073E7"/>
    <w:rsid w:val="00E42CB4"/>
    <w:rsid w:val="00E64CA3"/>
    <w:rsid w:val="00E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573E-119B-4E04-8718-D8C7ADCD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071F3"/>
  </w:style>
  <w:style w:type="paragraph" w:customStyle="1" w:styleId="Default">
    <w:name w:val="Default"/>
    <w:rsid w:val="00EE04D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2FC2-87E1-4517-8D6D-0DC1899A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Holy</dc:creator>
  <cp:keywords/>
  <dc:description/>
  <cp:lastModifiedBy>Hedwig Holy</cp:lastModifiedBy>
  <cp:revision>7</cp:revision>
  <cp:lastPrinted>2020-03-18T20:46:00Z</cp:lastPrinted>
  <dcterms:created xsi:type="dcterms:W3CDTF">2020-03-18T19:29:00Z</dcterms:created>
  <dcterms:modified xsi:type="dcterms:W3CDTF">2020-03-18T20:53:00Z</dcterms:modified>
</cp:coreProperties>
</file>